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346" w:rsidRPr="0095323B" w:rsidRDefault="00284346" w:rsidP="002843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5323B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284346" w:rsidRPr="0095323B" w:rsidRDefault="007C2892" w:rsidP="00284346">
      <w:pPr>
        <w:jc w:val="center"/>
        <w:rPr>
          <w:rFonts w:ascii="Times New Roman" w:hAnsi="Times New Roman" w:cs="Times New Roman"/>
          <w:b/>
        </w:rPr>
      </w:pPr>
      <w:r w:rsidRPr="0095323B">
        <w:rPr>
          <w:rFonts w:ascii="Times New Roman" w:hAnsi="Times New Roman" w:cs="Times New Roman"/>
          <w:b/>
        </w:rPr>
        <w:t>Урок №4</w:t>
      </w:r>
      <w:r w:rsidR="00284346" w:rsidRPr="0095323B">
        <w:rPr>
          <w:rFonts w:ascii="Times New Roman" w:hAnsi="Times New Roman" w:cs="Times New Roman"/>
          <w:b/>
        </w:rPr>
        <w:t>. «</w:t>
      </w:r>
      <w:r w:rsidRPr="0095323B">
        <w:rPr>
          <w:rFonts w:ascii="Times New Roman" w:hAnsi="Times New Roman" w:cs="Times New Roman"/>
          <w:b/>
        </w:rPr>
        <w:t>Алгебра логики</w:t>
      </w:r>
      <w:r w:rsidR="00284346" w:rsidRPr="0095323B">
        <w:rPr>
          <w:rFonts w:ascii="Times New Roman" w:hAnsi="Times New Roman" w:cs="Times New Roman"/>
          <w:b/>
        </w:rPr>
        <w:t>»</w:t>
      </w:r>
      <w:r w:rsidR="00084D2F" w:rsidRPr="0095323B">
        <w:rPr>
          <w:rFonts w:ascii="Times New Roman" w:hAnsi="Times New Roman" w:cs="Times New Roman"/>
          <w:b/>
        </w:rPr>
        <w:t xml:space="preserve">. </w:t>
      </w:r>
      <w:r w:rsidR="00284346" w:rsidRPr="0095323B">
        <w:rPr>
          <w:rFonts w:ascii="Times New Roman" w:hAnsi="Times New Roman" w:cs="Times New Roman"/>
          <w:b/>
        </w:rPr>
        <w:t>Опорный конспект</w:t>
      </w:r>
    </w:p>
    <w:p w:rsidR="00AD40A8" w:rsidRPr="0095323B" w:rsidRDefault="00AD40A8" w:rsidP="00AD40A8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AD40A8" w:rsidRPr="0095323B" w:rsidRDefault="00AD40A8" w:rsidP="00AD40A8">
      <w:pPr>
        <w:pStyle w:val="a4"/>
        <w:rPr>
          <w:rFonts w:ascii="Times New Roman" w:hAnsi="Times New Roman" w:cs="Times New Roman"/>
          <w:sz w:val="20"/>
          <w:szCs w:val="20"/>
        </w:rPr>
      </w:pPr>
      <w:r w:rsidRPr="0095323B">
        <w:rPr>
          <w:rFonts w:ascii="Times New Roman" w:hAnsi="Times New Roman" w:cs="Times New Roman"/>
          <w:b/>
          <w:sz w:val="20"/>
          <w:szCs w:val="20"/>
        </w:rPr>
        <w:t>Высказывание</w:t>
      </w:r>
      <w:r w:rsidRPr="0095323B">
        <w:rPr>
          <w:rFonts w:ascii="Times New Roman" w:hAnsi="Times New Roman" w:cs="Times New Roman"/>
          <w:sz w:val="20"/>
          <w:szCs w:val="20"/>
        </w:rPr>
        <w:t xml:space="preserve"> – утверждение, про которое можно точно сказать, является ли оно ложным или истинным.</w:t>
      </w:r>
    </w:p>
    <w:p w:rsidR="00AD40A8" w:rsidRPr="0095323B" w:rsidRDefault="00AD40A8" w:rsidP="00AD40A8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AD40A8" w:rsidRPr="0095323B" w:rsidRDefault="00AD40A8" w:rsidP="00AD40A8">
      <w:pPr>
        <w:pStyle w:val="a4"/>
        <w:rPr>
          <w:rFonts w:ascii="Times New Roman" w:hAnsi="Times New Roman" w:cs="Times New Roman"/>
          <w:sz w:val="20"/>
          <w:szCs w:val="20"/>
        </w:rPr>
      </w:pPr>
      <w:r w:rsidRPr="0095323B">
        <w:rPr>
          <w:rFonts w:ascii="Times New Roman" w:hAnsi="Times New Roman" w:cs="Times New Roman"/>
          <w:b/>
          <w:sz w:val="20"/>
          <w:szCs w:val="20"/>
        </w:rPr>
        <w:t>Алгебра логики</w:t>
      </w:r>
      <w:r w:rsidRPr="0095323B">
        <w:rPr>
          <w:rFonts w:ascii="Times New Roman" w:hAnsi="Times New Roman" w:cs="Times New Roman"/>
          <w:sz w:val="20"/>
          <w:szCs w:val="20"/>
        </w:rPr>
        <w:t xml:space="preserve"> – раздел математики, в которой изучаются логические операции над высказываниями.</w:t>
      </w:r>
    </w:p>
    <w:p w:rsidR="00AD40A8" w:rsidRPr="0095323B" w:rsidRDefault="00AD40A8" w:rsidP="00AD40A8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AD40A8" w:rsidRPr="0095323B" w:rsidRDefault="0030491B" w:rsidP="0030491B">
      <w:pPr>
        <w:pStyle w:val="a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5323B">
        <w:rPr>
          <w:rFonts w:ascii="Times New Roman" w:hAnsi="Times New Roman" w:cs="Times New Roman"/>
          <w:b/>
          <w:sz w:val="20"/>
          <w:szCs w:val="20"/>
        </w:rPr>
        <w:t>Значение высказывания</w:t>
      </w:r>
    </w:p>
    <w:p w:rsidR="00AD40A8" w:rsidRPr="0095323B" w:rsidRDefault="00AD40A8" w:rsidP="0030491B">
      <w:pPr>
        <w:pStyle w:val="a4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782"/>
        <w:gridCol w:w="940"/>
      </w:tblGrid>
      <w:tr w:rsidR="0095323B" w:rsidRPr="0095323B" w:rsidTr="00DC7CF3">
        <w:trPr>
          <w:jc w:val="center"/>
        </w:trPr>
        <w:tc>
          <w:tcPr>
            <w:tcW w:w="782" w:type="dxa"/>
          </w:tcPr>
          <w:p w:rsidR="0030491B" w:rsidRPr="0095323B" w:rsidRDefault="0030491B" w:rsidP="0030491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491B" w:rsidRPr="0095323B" w:rsidRDefault="0030491B" w:rsidP="0030491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23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30491B" w:rsidRPr="0095323B" w:rsidRDefault="0030491B" w:rsidP="0030491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</w:tcPr>
          <w:p w:rsidR="0030491B" w:rsidRPr="0095323B" w:rsidRDefault="0030491B" w:rsidP="0030491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491B" w:rsidRPr="0095323B" w:rsidRDefault="0030491B" w:rsidP="0030491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23B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5323B" w:rsidRPr="0095323B" w:rsidTr="00DC7CF3">
        <w:trPr>
          <w:jc w:val="center"/>
        </w:trPr>
        <w:tc>
          <w:tcPr>
            <w:tcW w:w="782" w:type="dxa"/>
          </w:tcPr>
          <w:p w:rsidR="0030491B" w:rsidRPr="0095323B" w:rsidRDefault="0030491B" w:rsidP="0030491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491B" w:rsidRPr="0095323B" w:rsidRDefault="0030491B" w:rsidP="0030491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23B">
              <w:rPr>
                <w:rFonts w:ascii="Times New Roman" w:hAnsi="Times New Roman" w:cs="Times New Roman"/>
                <w:sz w:val="20"/>
                <w:szCs w:val="20"/>
              </w:rPr>
              <w:t>Ложь</w:t>
            </w:r>
          </w:p>
          <w:p w:rsidR="0030491B" w:rsidRPr="0095323B" w:rsidRDefault="0030491B" w:rsidP="0030491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</w:tcPr>
          <w:p w:rsidR="0030491B" w:rsidRPr="0095323B" w:rsidRDefault="0030491B" w:rsidP="0030491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491B" w:rsidRPr="0095323B" w:rsidRDefault="0030491B" w:rsidP="0030491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23B">
              <w:rPr>
                <w:rFonts w:ascii="Times New Roman" w:hAnsi="Times New Roman" w:cs="Times New Roman"/>
                <w:sz w:val="20"/>
                <w:szCs w:val="20"/>
              </w:rPr>
              <w:t>Истина</w:t>
            </w:r>
          </w:p>
        </w:tc>
      </w:tr>
      <w:tr w:rsidR="0095323B" w:rsidRPr="0095323B" w:rsidTr="00DC7CF3">
        <w:trPr>
          <w:jc w:val="center"/>
        </w:trPr>
        <w:tc>
          <w:tcPr>
            <w:tcW w:w="782" w:type="dxa"/>
          </w:tcPr>
          <w:p w:rsidR="0030491B" w:rsidRPr="0095323B" w:rsidRDefault="0030491B" w:rsidP="0030491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0491B" w:rsidRPr="0095323B" w:rsidRDefault="0030491B" w:rsidP="0030491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5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False</w:t>
            </w:r>
          </w:p>
          <w:p w:rsidR="0030491B" w:rsidRPr="0095323B" w:rsidRDefault="0030491B" w:rsidP="0030491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</w:tcPr>
          <w:p w:rsidR="0030491B" w:rsidRPr="0095323B" w:rsidRDefault="0030491B" w:rsidP="0030491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0491B" w:rsidRPr="0095323B" w:rsidRDefault="0030491B" w:rsidP="0030491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5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True</w:t>
            </w:r>
          </w:p>
        </w:tc>
      </w:tr>
      <w:tr w:rsidR="0095323B" w:rsidRPr="0095323B" w:rsidTr="00DC7CF3">
        <w:trPr>
          <w:jc w:val="center"/>
        </w:trPr>
        <w:tc>
          <w:tcPr>
            <w:tcW w:w="782" w:type="dxa"/>
          </w:tcPr>
          <w:p w:rsidR="0030491B" w:rsidRPr="0095323B" w:rsidRDefault="0030491B" w:rsidP="0030491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0491B" w:rsidRPr="0095323B" w:rsidRDefault="0030491B" w:rsidP="0030491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5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40" w:type="dxa"/>
          </w:tcPr>
          <w:p w:rsidR="0030491B" w:rsidRPr="0095323B" w:rsidRDefault="0030491B" w:rsidP="0030491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0491B" w:rsidRPr="0095323B" w:rsidRDefault="0030491B" w:rsidP="0030491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5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  <w:p w:rsidR="0030491B" w:rsidRPr="0095323B" w:rsidRDefault="0030491B" w:rsidP="0030491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D40A8" w:rsidRPr="0095323B" w:rsidRDefault="00AD40A8" w:rsidP="00AD40A8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AD40A8" w:rsidRPr="0095323B" w:rsidRDefault="0030491B" w:rsidP="00AD40A8">
      <w:pPr>
        <w:pStyle w:val="a4"/>
        <w:rPr>
          <w:rFonts w:ascii="Times New Roman" w:hAnsi="Times New Roman" w:cs="Times New Roman"/>
          <w:sz w:val="20"/>
          <w:szCs w:val="20"/>
        </w:rPr>
      </w:pPr>
      <w:r w:rsidRPr="0095323B">
        <w:rPr>
          <w:rFonts w:ascii="Times New Roman" w:hAnsi="Times New Roman" w:cs="Times New Roman"/>
          <w:b/>
          <w:sz w:val="20"/>
          <w:szCs w:val="20"/>
        </w:rPr>
        <w:t>Составное высказывание</w:t>
      </w:r>
      <w:r w:rsidRPr="0095323B">
        <w:rPr>
          <w:rFonts w:ascii="Times New Roman" w:hAnsi="Times New Roman" w:cs="Times New Roman"/>
          <w:sz w:val="20"/>
          <w:szCs w:val="20"/>
        </w:rPr>
        <w:t xml:space="preserve"> – л</w:t>
      </w:r>
      <w:r w:rsidR="00AD40A8" w:rsidRPr="0095323B">
        <w:rPr>
          <w:rFonts w:ascii="Times New Roman" w:hAnsi="Times New Roman" w:cs="Times New Roman"/>
          <w:sz w:val="20"/>
          <w:szCs w:val="20"/>
        </w:rPr>
        <w:t xml:space="preserve">огическое высказывание </w:t>
      </w:r>
      <w:r w:rsidRPr="0095323B">
        <w:rPr>
          <w:rFonts w:ascii="Times New Roman" w:hAnsi="Times New Roman" w:cs="Times New Roman"/>
          <w:sz w:val="20"/>
          <w:szCs w:val="20"/>
        </w:rPr>
        <w:t>состоящее</w:t>
      </w:r>
      <w:r w:rsidR="00AD40A8" w:rsidRPr="0095323B">
        <w:rPr>
          <w:rFonts w:ascii="Times New Roman" w:hAnsi="Times New Roman" w:cs="Times New Roman"/>
          <w:sz w:val="20"/>
          <w:szCs w:val="20"/>
        </w:rPr>
        <w:t xml:space="preserve"> из двух и более высказываний. </w:t>
      </w:r>
    </w:p>
    <w:p w:rsidR="00AD40A8" w:rsidRPr="0095323B" w:rsidRDefault="00AD40A8" w:rsidP="00AD40A8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30491B" w:rsidRPr="0095323B" w:rsidRDefault="0030491B" w:rsidP="0030491B">
      <w:pPr>
        <w:pStyle w:val="a4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0491B" w:rsidRPr="0095323B" w:rsidRDefault="0030491B" w:rsidP="0030491B">
      <w:pPr>
        <w:pStyle w:val="a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5323B">
        <w:rPr>
          <w:rFonts w:ascii="Times New Roman" w:hAnsi="Times New Roman" w:cs="Times New Roman"/>
          <w:b/>
          <w:sz w:val="20"/>
          <w:szCs w:val="20"/>
        </w:rPr>
        <w:t>Базовые операции над высказываниями</w:t>
      </w:r>
    </w:p>
    <w:p w:rsidR="00AD40A8" w:rsidRPr="0095323B" w:rsidRDefault="00AD40A8" w:rsidP="00AD40A8">
      <w:pPr>
        <w:pStyle w:val="a4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42"/>
        <w:gridCol w:w="3240"/>
        <w:gridCol w:w="3220"/>
      </w:tblGrid>
      <w:tr w:rsidR="0095323B" w:rsidRPr="0095323B" w:rsidTr="006615EE">
        <w:tc>
          <w:tcPr>
            <w:tcW w:w="3398" w:type="dxa"/>
          </w:tcPr>
          <w:p w:rsidR="006615EE" w:rsidRPr="0095323B" w:rsidRDefault="006615EE" w:rsidP="006615E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323B">
              <w:rPr>
                <w:rFonts w:ascii="Times New Roman" w:hAnsi="Times New Roman" w:cs="Times New Roman"/>
                <w:b/>
                <w:sz w:val="20"/>
                <w:szCs w:val="20"/>
              </w:rPr>
              <w:t>Конъюнкция</w:t>
            </w:r>
          </w:p>
          <w:p w:rsidR="006615EE" w:rsidRPr="0095323B" w:rsidRDefault="006615EE" w:rsidP="006615E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15EE" w:rsidRPr="0095323B" w:rsidRDefault="006615EE" w:rsidP="006615E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95323B">
              <w:rPr>
                <w:rFonts w:ascii="Times New Roman" w:hAnsi="Times New Roman" w:cs="Times New Roman"/>
                <w:sz w:val="20"/>
                <w:szCs w:val="20"/>
              </w:rPr>
              <w:t xml:space="preserve"> ^ </w:t>
            </w:r>
            <w:r w:rsidRPr="0095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  <w:p w:rsidR="006615EE" w:rsidRPr="0095323B" w:rsidRDefault="006615EE" w:rsidP="006615E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9" w:type="dxa"/>
          </w:tcPr>
          <w:p w:rsidR="006615EE" w:rsidRPr="0095323B" w:rsidRDefault="006615EE" w:rsidP="006615E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323B">
              <w:rPr>
                <w:rFonts w:ascii="Times New Roman" w:hAnsi="Times New Roman" w:cs="Times New Roman"/>
                <w:b/>
                <w:sz w:val="20"/>
                <w:szCs w:val="20"/>
              </w:rPr>
              <w:t>Дизъюнкция</w:t>
            </w:r>
          </w:p>
          <w:p w:rsidR="006615EE" w:rsidRPr="0095323B" w:rsidRDefault="006615EE" w:rsidP="006615E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15EE" w:rsidRPr="0095323B" w:rsidRDefault="006615EE" w:rsidP="006615E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532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V B</w:t>
            </w:r>
          </w:p>
          <w:p w:rsidR="006615EE" w:rsidRPr="0095323B" w:rsidRDefault="006615EE" w:rsidP="006615E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9" w:type="dxa"/>
          </w:tcPr>
          <w:p w:rsidR="006615EE" w:rsidRPr="0095323B" w:rsidRDefault="006615EE" w:rsidP="006615E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323B">
              <w:rPr>
                <w:rFonts w:ascii="Times New Roman" w:hAnsi="Times New Roman" w:cs="Times New Roman"/>
                <w:b/>
                <w:sz w:val="20"/>
                <w:szCs w:val="20"/>
              </w:rPr>
              <w:t>Отрицание</w:t>
            </w:r>
          </w:p>
          <w:p w:rsidR="006615EE" w:rsidRPr="0095323B" w:rsidRDefault="006615EE" w:rsidP="006615E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15EE" w:rsidRPr="0095323B" w:rsidRDefault="008363E7" w:rsidP="006615E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bar>
                  <m:barPr>
                    <m:pos m:val="top"/>
                    <m:ctrlP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</m:ctrlPr>
                  </m:bar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A</m:t>
                    </m:r>
                  </m:e>
                </m:bar>
              </m:oMath>
            </m:oMathPara>
          </w:p>
          <w:p w:rsidR="006615EE" w:rsidRPr="0095323B" w:rsidRDefault="006615EE" w:rsidP="006615E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15EE" w:rsidRPr="0095323B" w:rsidTr="006615EE">
        <w:tc>
          <w:tcPr>
            <w:tcW w:w="3398" w:type="dxa"/>
          </w:tcPr>
          <w:p w:rsidR="006615EE" w:rsidRPr="0095323B" w:rsidRDefault="006615EE" w:rsidP="006615E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323B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</w:p>
        </w:tc>
        <w:tc>
          <w:tcPr>
            <w:tcW w:w="3399" w:type="dxa"/>
          </w:tcPr>
          <w:p w:rsidR="006615EE" w:rsidRPr="0095323B" w:rsidRDefault="006615EE" w:rsidP="006615E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323B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</w:p>
        </w:tc>
        <w:tc>
          <w:tcPr>
            <w:tcW w:w="3399" w:type="dxa"/>
          </w:tcPr>
          <w:p w:rsidR="006615EE" w:rsidRPr="0095323B" w:rsidRDefault="006615EE" w:rsidP="006615E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323B">
              <w:rPr>
                <w:rFonts w:ascii="Times New Roman" w:hAnsi="Times New Roman" w:cs="Times New Roman"/>
                <w:b/>
                <w:sz w:val="20"/>
                <w:szCs w:val="20"/>
              </w:rPr>
              <w:t>НЕ</w:t>
            </w:r>
          </w:p>
        </w:tc>
      </w:tr>
    </w:tbl>
    <w:p w:rsidR="006615EE" w:rsidRDefault="006615EE" w:rsidP="0030491B">
      <w:pPr>
        <w:pStyle w:val="a4"/>
        <w:rPr>
          <w:rFonts w:ascii="Times New Roman" w:hAnsi="Times New Roman" w:cs="Times New Roman"/>
          <w:b/>
          <w:sz w:val="20"/>
          <w:szCs w:val="20"/>
        </w:rPr>
      </w:pPr>
    </w:p>
    <w:p w:rsidR="00D52B6E" w:rsidRDefault="00D52B6E" w:rsidP="0030491B">
      <w:pPr>
        <w:pStyle w:val="a4"/>
        <w:rPr>
          <w:rFonts w:ascii="Times New Roman" w:hAnsi="Times New Roman" w:cs="Times New Roman"/>
          <w:b/>
          <w:sz w:val="20"/>
          <w:szCs w:val="20"/>
        </w:rPr>
      </w:pPr>
    </w:p>
    <w:p w:rsidR="00D52B6E" w:rsidRDefault="00D52B6E" w:rsidP="0030491B">
      <w:pPr>
        <w:pStyle w:val="a4"/>
        <w:rPr>
          <w:rFonts w:ascii="Times New Roman" w:hAnsi="Times New Roman" w:cs="Times New Roman"/>
          <w:b/>
          <w:sz w:val="20"/>
          <w:szCs w:val="20"/>
        </w:rPr>
      </w:pPr>
    </w:p>
    <w:p w:rsidR="00D52B6E" w:rsidRPr="0095323B" w:rsidRDefault="00D52B6E" w:rsidP="0030491B">
      <w:pPr>
        <w:pStyle w:val="a4"/>
        <w:rPr>
          <w:rFonts w:ascii="Times New Roman" w:hAnsi="Times New Roman" w:cs="Times New Roman"/>
          <w:b/>
          <w:sz w:val="20"/>
          <w:szCs w:val="20"/>
        </w:rPr>
      </w:pPr>
    </w:p>
    <w:p w:rsidR="0030491B" w:rsidRPr="0095323B" w:rsidRDefault="0030491B" w:rsidP="0030491B">
      <w:pPr>
        <w:pStyle w:val="a4"/>
        <w:rPr>
          <w:rFonts w:ascii="Times New Roman" w:hAnsi="Times New Roman" w:cs="Times New Roman"/>
          <w:b/>
          <w:sz w:val="20"/>
          <w:szCs w:val="20"/>
        </w:rPr>
      </w:pPr>
    </w:p>
    <w:p w:rsidR="006615EE" w:rsidRPr="0095323B" w:rsidRDefault="006615EE" w:rsidP="006615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23B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6615EE" w:rsidRPr="0095323B" w:rsidRDefault="006615EE" w:rsidP="006615EE">
      <w:pPr>
        <w:jc w:val="center"/>
        <w:rPr>
          <w:rFonts w:ascii="Times New Roman" w:hAnsi="Times New Roman" w:cs="Times New Roman"/>
          <w:b/>
        </w:rPr>
      </w:pPr>
      <w:r w:rsidRPr="0095323B">
        <w:rPr>
          <w:rFonts w:ascii="Times New Roman" w:hAnsi="Times New Roman" w:cs="Times New Roman"/>
          <w:b/>
        </w:rPr>
        <w:t>Урок №5. «Сложные высказывания». Опорный конспект</w:t>
      </w:r>
    </w:p>
    <w:p w:rsidR="00962DEA" w:rsidRPr="0095323B" w:rsidRDefault="00962DEA" w:rsidP="00962DEA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</w:p>
    <w:p w:rsidR="0095323B" w:rsidRDefault="0095323B" w:rsidP="00962DEA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</w:p>
    <w:p w:rsidR="0095323B" w:rsidRDefault="0095323B" w:rsidP="00962DEA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</w:p>
    <w:p w:rsidR="0095323B" w:rsidRDefault="0095323B" w:rsidP="00962DEA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</w:p>
    <w:p w:rsidR="005F455E" w:rsidRPr="0095323B" w:rsidRDefault="00962DEA" w:rsidP="00962DEA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  <w:r w:rsidRPr="0095323B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D52B6E">
        <w:rPr>
          <w:rFonts w:ascii="Times New Roman" w:hAnsi="Times New Roman" w:cs="Times New Roman"/>
          <w:sz w:val="20"/>
          <w:szCs w:val="20"/>
          <w:lang w:val="en-US"/>
        </w:rPr>
        <w:t xml:space="preserve"> = </w:t>
      </w:r>
      <w:r w:rsidRPr="0095323B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D52B6E">
        <w:rPr>
          <w:rFonts w:ascii="Times New Roman" w:hAnsi="Times New Roman" w:cs="Times New Roman"/>
          <w:sz w:val="20"/>
          <w:szCs w:val="20"/>
          <w:lang w:val="en-US"/>
        </w:rPr>
        <w:t xml:space="preserve"> ^ (</w:t>
      </w:r>
      <w:r w:rsidRPr="0095323B">
        <w:rPr>
          <w:rFonts w:ascii="Times New Roman" w:hAnsi="Times New Roman" w:cs="Times New Roman"/>
          <w:sz w:val="20"/>
          <w:szCs w:val="20"/>
          <w:lang w:val="en-US"/>
        </w:rPr>
        <w:t>CvD</w:t>
      </w:r>
      <w:r w:rsidRPr="00D52B6E">
        <w:rPr>
          <w:rFonts w:ascii="Times New Roman" w:hAnsi="Times New Roman" w:cs="Times New Roman"/>
          <w:sz w:val="20"/>
          <w:szCs w:val="20"/>
          <w:lang w:val="en-US"/>
        </w:rPr>
        <w:t>)</w:t>
      </w:r>
      <w:r w:rsidRPr="0095323B"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B = </w:t>
      </w:r>
      <w:r w:rsidRPr="00D52B6E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95323B">
        <w:rPr>
          <w:rFonts w:ascii="Times New Roman" w:hAnsi="Times New Roman" w:cs="Times New Roman"/>
          <w:sz w:val="20"/>
          <w:szCs w:val="20"/>
          <w:lang w:val="en-US"/>
        </w:rPr>
        <w:t>,C = 0, D = 1, A = ?</w:t>
      </w:r>
    </w:p>
    <w:p w:rsidR="00962DEA" w:rsidRPr="0095323B" w:rsidRDefault="00962DEA" w:rsidP="00962DEA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</w:p>
    <w:p w:rsidR="00962DEA" w:rsidRPr="0095323B" w:rsidRDefault="00962DEA" w:rsidP="00962DEA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  <w:r w:rsidRPr="0095323B">
        <w:rPr>
          <w:rFonts w:ascii="Times New Roman" w:hAnsi="Times New Roman" w:cs="Times New Roman"/>
          <w:sz w:val="20"/>
          <w:szCs w:val="20"/>
          <w:lang w:val="en-US"/>
        </w:rPr>
        <w:t>A = B</w:t>
      </w:r>
      <w:r w:rsidRPr="00D52B6E">
        <w:rPr>
          <w:rFonts w:ascii="Times New Roman" w:hAnsi="Times New Roman" w:cs="Times New Roman"/>
          <w:sz w:val="20"/>
          <w:szCs w:val="20"/>
          <w:lang w:val="en-US"/>
        </w:rPr>
        <w:t xml:space="preserve"> ^ (</w:t>
      </w:r>
      <w:r w:rsidRPr="0095323B">
        <w:rPr>
          <w:rFonts w:ascii="Times New Roman" w:hAnsi="Times New Roman" w:cs="Times New Roman"/>
          <w:sz w:val="20"/>
          <w:szCs w:val="20"/>
          <w:lang w:val="en-US"/>
        </w:rPr>
        <w:t>CvD</w:t>
      </w:r>
      <w:r w:rsidRPr="00D52B6E">
        <w:rPr>
          <w:rFonts w:ascii="Times New Roman" w:hAnsi="Times New Roman" w:cs="Times New Roman"/>
          <w:sz w:val="20"/>
          <w:szCs w:val="20"/>
          <w:lang w:val="en-US"/>
        </w:rPr>
        <w:t>)</w:t>
      </w:r>
      <w:r w:rsidRPr="0095323B">
        <w:rPr>
          <w:rFonts w:ascii="Times New Roman" w:hAnsi="Times New Roman" w:cs="Times New Roman"/>
          <w:sz w:val="20"/>
          <w:szCs w:val="20"/>
          <w:lang w:val="en-US"/>
        </w:rPr>
        <w:t xml:space="preserve"> = 1 ^ (0 v 1) = 1 ^ 1 = 1</w:t>
      </w:r>
    </w:p>
    <w:p w:rsidR="00962DEA" w:rsidRPr="0095323B" w:rsidRDefault="00962DEA" w:rsidP="00962DEA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</w:p>
    <w:p w:rsidR="00962DEA" w:rsidRPr="0095323B" w:rsidRDefault="00962DEA" w:rsidP="00962DEA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</w:p>
    <w:p w:rsidR="00962DEA" w:rsidRPr="0095323B" w:rsidRDefault="00962DEA" w:rsidP="00962DEA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</w:p>
    <w:p w:rsidR="00962DEA" w:rsidRPr="0095323B" w:rsidRDefault="00962DEA" w:rsidP="00962DEA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</w:p>
    <w:p w:rsidR="00962DEA" w:rsidRPr="0095323B" w:rsidRDefault="00962DEA" w:rsidP="00962DEA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</w:p>
    <w:p w:rsidR="0095323B" w:rsidRPr="0095323B" w:rsidRDefault="0095323B" w:rsidP="0095323B">
      <w:pPr>
        <w:pStyle w:val="a4"/>
        <w:rPr>
          <w:rFonts w:ascii="Times New Roman" w:hAnsi="Times New Roman" w:cs="Times New Roman"/>
          <w:sz w:val="20"/>
          <w:szCs w:val="20"/>
        </w:rPr>
      </w:pPr>
      <w:r w:rsidRPr="0095323B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95323B">
        <w:rPr>
          <w:rFonts w:ascii="Times New Roman" w:hAnsi="Times New Roman" w:cs="Times New Roman"/>
          <w:sz w:val="20"/>
          <w:szCs w:val="20"/>
        </w:rPr>
        <w:t xml:space="preserve"> = (</w:t>
      </w:r>
      <w:r w:rsidRPr="0095323B">
        <w:rPr>
          <w:rFonts w:ascii="Times New Roman" w:hAnsi="Times New Roman" w:cs="Times New Roman"/>
          <w:sz w:val="20"/>
          <w:szCs w:val="20"/>
          <w:lang w:val="en-US"/>
        </w:rPr>
        <w:t>Bv</w:t>
      </w:r>
      <m:oMath>
        <m:bar>
          <m:barPr>
            <m:pos m:val="top"/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bar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C</m:t>
            </m:r>
          </m:e>
        </m:bar>
      </m:oMath>
      <w:r w:rsidRPr="0095323B">
        <w:rPr>
          <w:rFonts w:ascii="Times New Roman" w:hAnsi="Times New Roman" w:cs="Times New Roman"/>
          <w:sz w:val="20"/>
          <w:szCs w:val="20"/>
        </w:rPr>
        <w:t>) ^ (</w:t>
      </w:r>
      <m:oMath>
        <m:bar>
          <m:barPr>
            <m:pos m:val="top"/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bar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DvC</m:t>
            </m:r>
          </m:e>
        </m:bar>
      </m:oMath>
      <w:r w:rsidRPr="0095323B">
        <w:rPr>
          <w:rFonts w:ascii="Times New Roman" w:hAnsi="Times New Roman" w:cs="Times New Roman"/>
          <w:sz w:val="20"/>
          <w:szCs w:val="20"/>
        </w:rPr>
        <w:t>)</w:t>
      </w:r>
      <w:r w:rsidRPr="0095323B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95323B">
        <w:rPr>
          <w:rFonts w:ascii="Times New Roman" w:hAnsi="Times New Roman" w:cs="Times New Roman"/>
          <w:sz w:val="20"/>
          <w:szCs w:val="20"/>
        </w:rPr>
        <w:t xml:space="preserve">= 0, С = 0, </w:t>
      </w:r>
      <w:r w:rsidRPr="0095323B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95323B">
        <w:rPr>
          <w:rFonts w:ascii="Times New Roman" w:hAnsi="Times New Roman" w:cs="Times New Roman"/>
          <w:sz w:val="20"/>
          <w:szCs w:val="20"/>
        </w:rPr>
        <w:t>= 1, А = ?</w:t>
      </w:r>
    </w:p>
    <w:p w:rsidR="0095323B" w:rsidRPr="0095323B" w:rsidRDefault="0095323B" w:rsidP="0095323B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962DEA" w:rsidRPr="0095323B" w:rsidRDefault="0095323B" w:rsidP="0095323B">
      <w:pPr>
        <w:pStyle w:val="a4"/>
        <w:rPr>
          <w:rFonts w:ascii="Times New Roman" w:hAnsi="Times New Roman" w:cs="Times New Roman"/>
          <w:sz w:val="20"/>
          <w:szCs w:val="20"/>
          <w:lang w:val="en-US"/>
        </w:rPr>
      </w:pPr>
      <w:r w:rsidRPr="0095323B">
        <w:rPr>
          <w:rFonts w:ascii="Times New Roman" w:hAnsi="Times New Roman" w:cs="Times New Roman"/>
          <w:sz w:val="20"/>
          <w:szCs w:val="20"/>
          <w:lang w:val="en-US"/>
        </w:rPr>
        <w:t xml:space="preserve">A = (B v </w:t>
      </w:r>
      <m:oMath>
        <m:bar>
          <m:barPr>
            <m:pos m:val="top"/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bar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C</m:t>
            </m:r>
          </m:e>
        </m:bar>
      </m:oMath>
      <w:r w:rsidRPr="0095323B">
        <w:rPr>
          <w:rFonts w:ascii="Times New Roman" w:hAnsi="Times New Roman" w:cs="Times New Roman"/>
          <w:sz w:val="20"/>
          <w:szCs w:val="20"/>
          <w:lang w:val="en-US"/>
        </w:rPr>
        <w:t>) ^ (</w:t>
      </w:r>
      <m:oMath>
        <m:bar>
          <m:barPr>
            <m:pos m:val="top"/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bar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D v C</m:t>
            </m:r>
          </m:e>
        </m:bar>
      </m:oMath>
      <w:r w:rsidRPr="0095323B">
        <w:rPr>
          <w:rFonts w:ascii="Times New Roman" w:hAnsi="Times New Roman" w:cs="Times New Roman"/>
          <w:sz w:val="20"/>
          <w:szCs w:val="20"/>
          <w:lang w:val="en-US"/>
        </w:rPr>
        <w:t xml:space="preserve">) = (0 v </w:t>
      </w:r>
      <m:oMath>
        <m:bar>
          <m:barPr>
            <m:pos m:val="top"/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bar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0</m:t>
            </m:r>
          </m:e>
        </m:bar>
      </m:oMath>
      <w:r w:rsidRPr="0095323B">
        <w:rPr>
          <w:rFonts w:ascii="Times New Roman" w:hAnsi="Times New Roman" w:cs="Times New Roman"/>
          <w:sz w:val="20"/>
          <w:szCs w:val="20"/>
          <w:lang w:val="en-US"/>
        </w:rPr>
        <w:t>) ^ (</w:t>
      </w:r>
      <m:oMath>
        <m:bar>
          <m:barPr>
            <m:pos m:val="top"/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bar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1 v 0</m:t>
            </m:r>
          </m:e>
        </m:bar>
      </m:oMath>
      <w:r w:rsidRPr="0095323B">
        <w:rPr>
          <w:rFonts w:ascii="Times New Roman" w:hAnsi="Times New Roman" w:cs="Times New Roman"/>
          <w:sz w:val="20"/>
          <w:szCs w:val="20"/>
          <w:lang w:val="en-US"/>
        </w:rPr>
        <w:t>) = (0 v 1) ^</w:t>
      </w:r>
      <m:oMath>
        <m:bar>
          <m:barPr>
            <m:pos m:val="top"/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bar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 xml:space="preserve">1 </m:t>
            </m:r>
          </m:e>
        </m:bar>
      </m:oMath>
      <w:r w:rsidRPr="0095323B">
        <w:rPr>
          <w:rFonts w:ascii="Times New Roman" w:hAnsi="Times New Roman" w:cs="Times New Roman"/>
          <w:sz w:val="20"/>
          <w:szCs w:val="20"/>
          <w:lang w:val="en-US"/>
        </w:rPr>
        <w:t xml:space="preserve"> = 1 ^ 0 = 0</w:t>
      </w:r>
    </w:p>
    <w:sectPr w:rsidR="00962DEA" w:rsidRPr="0095323B" w:rsidSect="00084D2F">
      <w:pgSz w:w="11906" w:h="16838"/>
      <w:pgMar w:top="56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E187A"/>
    <w:multiLevelType w:val="hybridMultilevel"/>
    <w:tmpl w:val="72E647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68D481C"/>
    <w:multiLevelType w:val="hybridMultilevel"/>
    <w:tmpl w:val="FBC8B6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DD4DF6"/>
    <w:rsid w:val="00084D2F"/>
    <w:rsid w:val="000E1C55"/>
    <w:rsid w:val="001D3FF8"/>
    <w:rsid w:val="001E322B"/>
    <w:rsid w:val="00284346"/>
    <w:rsid w:val="0030491B"/>
    <w:rsid w:val="003679FB"/>
    <w:rsid w:val="003D3BB8"/>
    <w:rsid w:val="005F455E"/>
    <w:rsid w:val="00607FB2"/>
    <w:rsid w:val="00623734"/>
    <w:rsid w:val="006615EE"/>
    <w:rsid w:val="007C2892"/>
    <w:rsid w:val="00802BB9"/>
    <w:rsid w:val="008363E7"/>
    <w:rsid w:val="00850114"/>
    <w:rsid w:val="00891D8E"/>
    <w:rsid w:val="00925A01"/>
    <w:rsid w:val="0095323B"/>
    <w:rsid w:val="00962DEA"/>
    <w:rsid w:val="0099225D"/>
    <w:rsid w:val="009C010C"/>
    <w:rsid w:val="00AD40A8"/>
    <w:rsid w:val="00D14755"/>
    <w:rsid w:val="00D52B6E"/>
    <w:rsid w:val="00D724F3"/>
    <w:rsid w:val="00DC7CF3"/>
    <w:rsid w:val="00DD4DF6"/>
    <w:rsid w:val="00DE6F7C"/>
    <w:rsid w:val="00E44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4A9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14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4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home</cp:lastModifiedBy>
  <cp:revision>27</cp:revision>
  <dcterms:created xsi:type="dcterms:W3CDTF">2013-07-22T11:57:00Z</dcterms:created>
  <dcterms:modified xsi:type="dcterms:W3CDTF">2013-08-29T13:17:00Z</dcterms:modified>
</cp:coreProperties>
</file>